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AB21F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技术参数</w:t>
      </w:r>
    </w:p>
    <w:p w14:paraId="13B298EF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41292B20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  <w:lang w:val="en-US" w:eastAsia="zh-CN"/>
        </w:rPr>
        <w:t>用于脱毛等</w:t>
      </w:r>
      <w:r>
        <w:rPr>
          <w:rFonts w:hint="eastAsia" w:ascii="宋体" w:hAnsi="宋体"/>
          <w:sz w:val="24"/>
          <w:szCs w:val="24"/>
        </w:rPr>
        <w:t>治疗</w:t>
      </w:r>
    </w:p>
    <w:p w14:paraId="2F7CD392">
      <w:pPr>
        <w:spacing w:line="360" w:lineRule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2、</w:t>
      </w:r>
      <w:r>
        <w:rPr>
          <w:rFonts w:hint="eastAsia" w:ascii="宋体" w:hAnsi="宋体"/>
          <w:sz w:val="24"/>
          <w:szCs w:val="24"/>
        </w:rPr>
        <w:t>光源：</w:t>
      </w:r>
      <w:r>
        <w:rPr>
          <w:rFonts w:hint="eastAsia" w:ascii="宋体" w:hAnsi="宋体"/>
          <w:sz w:val="24"/>
          <w:szCs w:val="24"/>
          <w:lang w:val="en-US" w:eastAsia="zh-CN"/>
        </w:rPr>
        <w:t>强脉冲光</w:t>
      </w:r>
    </w:p>
    <w:p w14:paraId="595C29E6">
      <w:pPr>
        <w:spacing w:line="360" w:lineRule="auto"/>
        <w:ind w:left="480" w:hanging="480" w:hangingChars="200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/>
          <w:sz w:val="24"/>
          <w:szCs w:val="24"/>
          <w:lang w:val="en-US" w:eastAsia="zh-CN"/>
        </w:rPr>
        <w:t>3、</w:t>
      </w:r>
      <w:r>
        <w:rPr>
          <w:rFonts w:hint="eastAsia" w:ascii="宋体" w:hAnsi="宋体"/>
          <w:sz w:val="24"/>
          <w:szCs w:val="24"/>
        </w:rPr>
        <w:t>波长：</w:t>
      </w:r>
      <w:r>
        <w:rPr>
          <w:rFonts w:hint="eastAsia" w:ascii="宋体" w:hAnsi="宋体"/>
          <w:sz w:val="24"/>
          <w:szCs w:val="24"/>
          <w:lang w:val="en-US" w:eastAsia="zh-CN"/>
        </w:rPr>
        <w:t>650-1000</w:t>
      </w:r>
      <w:r>
        <w:rPr>
          <w:rFonts w:hint="eastAsia" w:ascii="宋体" w:hAnsi="宋体"/>
          <w:sz w:val="24"/>
          <w:szCs w:val="24"/>
        </w:rPr>
        <w:t>nm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波长最长≤</w:t>
      </w:r>
      <w:r>
        <w:rPr>
          <w:rFonts w:hint="eastAsia" w:ascii="宋体" w:hAnsi="宋体"/>
          <w:sz w:val="24"/>
          <w:szCs w:val="24"/>
          <w:lang w:val="en-US" w:eastAsia="zh-CN"/>
        </w:rPr>
        <w:t>1000</w:t>
      </w:r>
      <w:r>
        <w:rPr>
          <w:rFonts w:hint="eastAsia" w:ascii="宋体" w:hAnsi="宋体"/>
          <w:sz w:val="24"/>
          <w:szCs w:val="24"/>
        </w:rPr>
        <w:t>nm</w:t>
      </w:r>
    </w:p>
    <w:p w14:paraId="66C99FB0">
      <w:pPr>
        <w:spacing w:line="360" w:lineRule="auto"/>
        <w:ind w:left="480" w:hanging="480" w:hanging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4、</w:t>
      </w:r>
      <w:r>
        <w:rPr>
          <w:rFonts w:hint="eastAsia" w:ascii="宋体" w:hAnsi="宋体"/>
          <w:sz w:val="24"/>
          <w:szCs w:val="24"/>
        </w:rPr>
        <w:t>光斑尺寸：≥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cm</w:t>
      </w:r>
      <w:r>
        <w:rPr>
          <w:rFonts w:hint="eastAsia" w:ascii="宋体" w:hAnsi="宋体"/>
          <w:sz w:val="24"/>
          <w:szCs w:val="24"/>
          <w:vertAlign w:val="superscript"/>
        </w:rPr>
        <w:t>2</w:t>
      </w:r>
    </w:p>
    <w:p w14:paraId="348F0643">
      <w:pPr>
        <w:spacing w:line="360" w:lineRule="auto"/>
        <w:ind w:left="480" w:hanging="480" w:hangingChars="200"/>
        <w:rPr>
          <w:rFonts w:hint="default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5、脉冲宽度：30ms、40ms、50ms</w:t>
      </w:r>
    </w:p>
    <w:p w14:paraId="78A4435F">
      <w:pPr>
        <w:spacing w:line="360" w:lineRule="auto"/>
        <w:rPr>
          <w:rFonts w:hint="default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6、重复频率</w:t>
      </w:r>
      <w:r>
        <w:rPr>
          <w:rFonts w:hint="eastAsia" w:ascii="宋体" w:hAnsi="宋体"/>
          <w:sz w:val="24"/>
          <w:szCs w:val="24"/>
        </w:rPr>
        <w:t>：</w:t>
      </w:r>
      <w:r>
        <w:rPr>
          <w:rFonts w:hint="eastAsia" w:ascii="宋体" w:hAnsi="宋体"/>
          <w:sz w:val="24"/>
          <w:szCs w:val="24"/>
          <w:lang w:val="en-US" w:eastAsia="zh-CN"/>
        </w:rPr>
        <w:t>1/2 Hz</w:t>
      </w:r>
      <w:bookmarkStart w:id="0" w:name="_GoBack"/>
      <w:bookmarkEnd w:id="0"/>
    </w:p>
    <w:p w14:paraId="4E4CC5A2">
      <w:pPr>
        <w:spacing w:line="360" w:lineRule="auto"/>
        <w:ind w:left="480" w:hanging="480" w:hangingChars="200"/>
        <w:rPr>
          <w:rFonts w:hint="eastAsia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7、</w:t>
      </w:r>
      <w:r>
        <w:rPr>
          <w:rFonts w:hint="eastAsia" w:ascii="宋体" w:hAnsi="宋体"/>
          <w:sz w:val="24"/>
          <w:szCs w:val="24"/>
        </w:rPr>
        <w:t>能量密度：</w:t>
      </w:r>
      <w:r>
        <w:rPr>
          <w:rFonts w:hint="eastAsia" w:ascii="宋体" w:hAnsi="宋体"/>
          <w:sz w:val="24"/>
          <w:szCs w:val="24"/>
          <w:lang w:val="en-US" w:eastAsia="zh-CN"/>
        </w:rPr>
        <w:t>5-30</w:t>
      </w:r>
      <w:r>
        <w:rPr>
          <w:rFonts w:hint="eastAsia" w:ascii="宋体" w:hAnsi="宋体"/>
          <w:sz w:val="24"/>
          <w:szCs w:val="24"/>
        </w:rPr>
        <w:t>J/cm</w:t>
      </w:r>
      <w:r>
        <w:rPr>
          <w:rFonts w:hint="eastAsia" w:ascii="宋体" w:hAnsi="宋体"/>
          <w:sz w:val="24"/>
          <w:szCs w:val="24"/>
          <w:vertAlign w:val="superscript"/>
        </w:rPr>
        <w:t>2</w:t>
      </w:r>
    </w:p>
    <w:p w14:paraId="506E426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1ZmE5YjQ1YTBjNTA4ZThhZWZiZTRkODE4YzgwNzAifQ=="/>
  </w:docVars>
  <w:rsids>
    <w:rsidRoot w:val="47313F69"/>
    <w:rsid w:val="109D1177"/>
    <w:rsid w:val="10D206F5"/>
    <w:rsid w:val="306B6744"/>
    <w:rsid w:val="47313F69"/>
    <w:rsid w:val="55747599"/>
    <w:rsid w:val="5B3A2FE4"/>
    <w:rsid w:val="5B430ED1"/>
    <w:rsid w:val="69D56FFA"/>
    <w:rsid w:val="7D7B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124</Characters>
  <Lines>0</Lines>
  <Paragraphs>0</Paragraphs>
  <TotalTime>1</TotalTime>
  <ScaleCrop>false</ScaleCrop>
  <LinksUpToDate>false</LinksUpToDate>
  <CharactersWithSpaces>124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2023-06-28T02:31:00Z</dcterms:created>
  <dc:creator>沙desert漠</dc:creator>
  <cp:lastModifiedBy>高69237</cp:lastModifiedBy>
  <dcterms:modified xsi:type="dcterms:W3CDTF">2026-07-31T02:46:08Z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65BBA24CEB4A489BB113CAFC5F7D8739_13</vt:lpwstr>
  </property>
  <property fmtid="{D5CDD505-2E9C-101B-9397-08002B2CF9AE}" pid="4" name="KSOTemplateDocerSaveRecord">
    <vt:lpwstr>eyJoZGlkIjoiOTM0MjVlMTM3MDllMjdjZWRhMDMyMTg3MGYxZTU4MjQiLCJ1c2VySWQiOiIzMzQwNTc5MzAifQ==</vt:lpwstr>
  </property>
</Properties>
</file>