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7EB4A">
      <w:pPr>
        <w:rPr>
          <w:rFonts w:hint="eastAsia"/>
        </w:rPr>
      </w:pPr>
    </w:p>
    <w:p w14:paraId="3916848E">
      <w:pPr>
        <w:rPr>
          <w:rFonts w:hint="eastAsia"/>
        </w:rPr>
      </w:pPr>
      <w:r>
        <w:rPr>
          <w:rFonts w:hint="eastAsia"/>
        </w:rPr>
        <w:t>上海诚泰仁合医疗科技发展有限公司</w:t>
      </w:r>
    </w:p>
    <w:p w14:paraId="1BCD090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00A8F5"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3151505"/>
            <wp:effectExtent l="0" t="0" r="3175" b="1079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2304A">
      <w:pPr>
        <w:bidi w:val="0"/>
        <w:jc w:val="left"/>
        <w:rPr>
          <w:rFonts w:hint="eastAsia"/>
          <w:lang w:val="en-US" w:eastAsia="zh-CN"/>
        </w:rPr>
      </w:pPr>
    </w:p>
    <w:p w14:paraId="6D77F1A3">
      <w:pPr>
        <w:bidi w:val="0"/>
        <w:jc w:val="left"/>
        <w:rPr>
          <w:rFonts w:hint="eastAsia"/>
          <w:lang w:val="en-US" w:eastAsia="zh-CN"/>
        </w:rPr>
      </w:pPr>
    </w:p>
    <w:p w14:paraId="7ECC935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郑州耀宇电子技术有限公司</w:t>
      </w:r>
    </w:p>
    <w:p w14:paraId="63EF66A0">
      <w:pPr>
        <w:bidi w:val="0"/>
        <w:rPr>
          <w:rFonts w:hint="eastAsia"/>
          <w:lang w:val="en-US" w:eastAsia="zh-CN"/>
        </w:rPr>
      </w:pPr>
    </w:p>
    <w:p w14:paraId="13CD407E"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3543300"/>
            <wp:effectExtent l="0" t="0" r="381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2D96">
      <w:pPr>
        <w:tabs>
          <w:tab w:val="left" w:pos="1875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p w14:paraId="2EF8663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EC5CB8">
      <w:pPr>
        <w:bidi w:val="0"/>
        <w:rPr>
          <w:rFonts w:hint="eastAsia"/>
          <w:lang w:val="en-US" w:eastAsia="zh-CN"/>
        </w:rPr>
      </w:pPr>
    </w:p>
    <w:p w14:paraId="1BBFE54E">
      <w:pPr>
        <w:tabs>
          <w:tab w:val="left" w:pos="2869"/>
        </w:tabs>
        <w:bidi w:val="0"/>
        <w:jc w:val="left"/>
        <w:rPr>
          <w:rFonts w:hint="eastAsia"/>
          <w:lang w:val="en-US" w:eastAsia="zh-CN"/>
        </w:rPr>
      </w:pPr>
    </w:p>
    <w:p w14:paraId="7E92700F">
      <w:pPr>
        <w:tabs>
          <w:tab w:val="left" w:pos="2869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河南书菡医疗器械有限公司</w:t>
      </w:r>
    </w:p>
    <w:p w14:paraId="7CE47ED2">
      <w:pPr>
        <w:tabs>
          <w:tab w:val="left" w:pos="2869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1774190"/>
            <wp:effectExtent l="0" t="0" r="8255" b="1651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Song-Light-UniGB-UCS2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2726C"/>
    <w:rsid w:val="492E38C0"/>
    <w:rsid w:val="58B6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97</Characters>
  <Lines>0</Lines>
  <Paragraphs>0</Paragraphs>
  <TotalTime>7</TotalTime>
  <ScaleCrop>false</ScaleCrop>
  <LinksUpToDate>false</LinksUpToDate>
  <CharactersWithSpaces>101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大成咨询有限公司</dc:creator>
  <cp:lastModifiedBy>ZRP</cp:lastModifiedBy>
  <dcterms:modified xsi:type="dcterms:W3CDTF">2025-10-11T01:08:09Z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54EBB47DAD7E445191C11F69C8C337D3_12</vt:lpwstr>
  </property>
  <property fmtid="{D5CDD505-2E9C-101B-9397-08002B2CF9AE}" pid="4" name="KSOTemplateDocerSaveRecord">
    <vt:lpwstr>eyJoZGlkIjoiMDA5OWI2ZGYxNTc3NTk5MzA4NTY4MzgyM2ZkOTY1NmEiLCJ1c2VySWQiOiIyODcwNjk1MjcifQ==</vt:lpwstr>
  </property>
</Properties>
</file>